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6"/>
        <w:gridCol w:w="1275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 xml:space="preserve">Vom Alkohol zum Aldehyd </w:t>
              <w:br/>
              <w:t>oder zum Keton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2">
              <w:r>
                <w:rPr/>
                <w:object w:dxaOrig="1830" w:dyaOrig="1695">
                  <v:shape id="ole_rId3" style="width:56.25pt;height:52.5pt" o:ole="">
                    <v:imagedata r:id="rId4" o:title=""/>
                  </v:shape>
                  <o:OLEObject Type="Embed" ProgID="PBrush" ShapeID="ole_rId3" DrawAspect="Content" ObjectID="_2029253833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OC31b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spacing w:lineRule="atLeast" w:line="525" w:before="0" w:after="0"/>
        <w:textAlignment w:val="top"/>
        <w:rPr>
          <w:rFonts w:ascii="Arial" w:hAnsi="Arial" w:eastAsia="Times New Roman" w:cs="Arial"/>
          <w:color w:val="EEEEEE"/>
          <w:sz w:val="20"/>
          <w:szCs w:val="20"/>
          <w:lang w:eastAsia="de-DE"/>
        </w:rPr>
      </w:pPr>
      <w:r>
        <w:rPr>
          <w:rFonts w:eastAsia="Times New Roman" w:cs="Arial" w:ascii="Arial" w:hAnsi="Arial"/>
          <w:color w:val="EEEEEE"/>
          <w:sz w:val="20"/>
          <w:szCs w:val="20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caps/>
          <w:sz w:val="18"/>
          <w:szCs w:val="18"/>
          <w:lang w:eastAsia="de-DE"/>
        </w:rPr>
        <w:t xml:space="preserve">VOM ALKOHOL ZUM ALDEHYD ODER ZUM KETON </w:t>
      </w: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  <w:t>by chemiedidaktik.uni-wuppertal  2:05 Min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Fragen zum Video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Gib die Formeln der verwendeten Alkohole (Propan-1-ol, Propa</w:t>
      </w:r>
      <w:r>
        <w:rPr/>
        <w:t>n</w:t>
      </w:r>
      <w:r>
        <w:rPr/>
        <w:t>-2-ol und 2-Methylpropan-2-ol) an, und ordne diese Alkohole bestimmten Alkoholgruppen zu.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Am Anfang wir das Kupfernetz erwärmt. Was passiert chemisch, und welche Veränderung sieht man.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Das erwärmte Kupfernetz wird in der Folge in die verschiedenen Alkohole getaucht. Welche Beobachtungen macht man, und wie sind diese zu erklären?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Nach dem Eintauchen in die Alkohole hält man das Drahtnetz in die Flamme. Welche chemischen Reaktionen sind zu beobachten?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Welche Stoffe entstehen ggf. aus den Alkoholen? Stelle zu jedem Alkohol die Strukturformel des evtl. entstehenden Endproduktes auf!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sen.dbo.Adressen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Berschrift2">
    <w:name w:val="Heading 2"/>
    <w:basedOn w:val="Normal"/>
    <w:link w:val="berschrift2Zchn"/>
    <w:uiPriority w:val="9"/>
    <w:qFormat/>
    <w:rsid w:val="00b80c4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b80c4d"/>
    <w:rPr>
      <w:rFonts w:ascii="Times New Roman" w:hAnsi="Times New Roman" w:eastAsia="Times New Roman" w:cs="Times New Roman"/>
      <w:b/>
      <w:bCs/>
      <w:sz w:val="36"/>
      <w:szCs w:val="36"/>
      <w:lang w:eastAsia="de-D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miedidaktik.uni-wuppertal.de/index.php?id=5180&amp;L=0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chemiedidaktik.uni-wuppertal.de/index.php?id=5180&amp;L=0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LibreOffice/6.4.7.2$Windows_X86_64 LibreOffice_project/639b8ac485750d5696d7590a72ef1b496725cfb5</Application>
  <Pages>1</Pages>
  <Words>141</Words>
  <Characters>864</Characters>
  <CharactersWithSpaces>1040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2020-09-29T15:54:00Z</dcterms:created>
  <dc:creator>Prante, Christoph</dc:creator>
  <dc:description/>
  <dc:language>de-DE</dc:language>
  <cp:lastModifiedBy/>
  <dcterms:modified xsi:type="dcterms:W3CDTF">2020-11-04T08:55:11Z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